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F" w:rsidRPr="003B119F" w:rsidRDefault="007327F4" w:rsidP="003B119F">
      <w:pPr>
        <w:jc w:val="center"/>
        <w:rPr>
          <w:rFonts w:asciiTheme="minorHAnsi" w:hAnsiTheme="minorHAnsi"/>
          <w:b/>
          <w:i/>
          <w:color w:val="3A3020"/>
          <w:sz w:val="44"/>
          <w:szCs w:val="44"/>
        </w:rPr>
      </w:pPr>
      <w:r w:rsidRPr="003B119F">
        <w:rPr>
          <w:rFonts w:asciiTheme="minorHAnsi" w:hAnsiTheme="minorHAnsi"/>
          <w:bCs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2336" behindDoc="1" locked="0" layoutInCell="1" allowOverlap="1" wp14:anchorId="715819DE" wp14:editId="5BE56098">
            <wp:simplePos x="0" y="0"/>
            <wp:positionH relativeFrom="column">
              <wp:posOffset>60960</wp:posOffset>
            </wp:positionH>
            <wp:positionV relativeFrom="paragraph">
              <wp:posOffset>-1237615</wp:posOffset>
            </wp:positionV>
            <wp:extent cx="1581150" cy="571500"/>
            <wp:effectExtent l="0" t="0" r="0" b="0"/>
            <wp:wrapTight wrapText="bothSides">
              <wp:wrapPolygon edited="0">
                <wp:start x="260" y="0"/>
                <wp:lineTo x="0" y="2880"/>
                <wp:lineTo x="0" y="12960"/>
                <wp:lineTo x="260" y="20880"/>
                <wp:lineTo x="21340" y="20880"/>
                <wp:lineTo x="21340" y="2880"/>
                <wp:lineTo x="21080" y="0"/>
                <wp:lineTo x="26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Ratgeber.li Button - positi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19F">
        <w:rPr>
          <w:rFonts w:asciiTheme="minorHAnsi" w:hAnsiTheme="minorHAnsi"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1312" behindDoc="1" locked="0" layoutInCell="1" allowOverlap="1" wp14:anchorId="29551AAF" wp14:editId="40ED796D">
            <wp:simplePos x="0" y="0"/>
            <wp:positionH relativeFrom="column">
              <wp:posOffset>5233035</wp:posOffset>
            </wp:positionH>
            <wp:positionV relativeFrom="paragraph">
              <wp:posOffset>-1520520</wp:posOffset>
            </wp:positionV>
            <wp:extent cx="1760220" cy="1066800"/>
            <wp:effectExtent l="0" t="0" r="0" b="0"/>
            <wp:wrapNone/>
            <wp:docPr id="8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9F" w:rsidRPr="003B119F">
        <w:rPr>
          <w:rFonts w:asciiTheme="minorHAnsi" w:hAnsiTheme="minorHAnsi"/>
          <w:b/>
          <w:i/>
          <w:color w:val="3A3020"/>
          <w:sz w:val="44"/>
          <w:szCs w:val="44"/>
        </w:rPr>
        <w:t>Vorlage</w:t>
      </w:r>
    </w:p>
    <w:p w:rsidR="00044972" w:rsidRDefault="00044972" w:rsidP="00F83B2B">
      <w:pPr>
        <w:jc w:val="both"/>
        <w:rPr>
          <w:rFonts w:asciiTheme="minorHAnsi" w:hAnsiTheme="minorHAnsi"/>
          <w:b/>
          <w:color w:val="3A3020"/>
        </w:rPr>
      </w:pPr>
    </w:p>
    <w:p w:rsidR="003B119F" w:rsidRPr="003B119F" w:rsidRDefault="0002259F" w:rsidP="00F83B2B">
      <w:pPr>
        <w:jc w:val="both"/>
        <w:rPr>
          <w:rFonts w:asciiTheme="minorHAnsi" w:hAnsiTheme="minorHAnsi"/>
          <w:b/>
          <w:color w:val="3A3020"/>
        </w:rPr>
      </w:pPr>
      <w:r>
        <w:rPr>
          <w:rFonts w:asciiTheme="minorHAnsi" w:hAnsiTheme="minorHAnsi"/>
          <w:b/>
          <w:color w:val="3A3020"/>
        </w:rPr>
        <w:t>Geschätzte Ehepartner</w:t>
      </w:r>
    </w:p>
    <w:p w:rsid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</w:p>
    <w:p w:rsidR="00F062C6" w:rsidRDefault="009D3731" w:rsidP="00F83B2B">
      <w:pPr>
        <w:jc w:val="both"/>
        <w:rPr>
          <w:rFonts w:asciiTheme="minorHAnsi" w:hAnsiTheme="minorHAnsi"/>
          <w:color w:val="3A3020"/>
        </w:rPr>
      </w:pPr>
      <w:r>
        <w:rPr>
          <w:rFonts w:asciiTheme="minorHAnsi" w:hAnsiTheme="minorHAnsi"/>
          <w:color w:val="3A3020"/>
        </w:rPr>
        <w:t>Es macht Sinn, dass ihr in „guten“ Zeiten wichtige Punkte in eurer Ehe regelt.</w:t>
      </w:r>
    </w:p>
    <w:p w:rsidR="009D3731" w:rsidRDefault="009D3731" w:rsidP="00F83B2B">
      <w:pPr>
        <w:jc w:val="both"/>
        <w:rPr>
          <w:rFonts w:asciiTheme="minorHAnsi" w:hAnsiTheme="minorHAnsi"/>
          <w:color w:val="3A3020"/>
        </w:rPr>
      </w:pPr>
    </w:p>
    <w:p w:rsidR="00F062C6" w:rsidRPr="00F062C6" w:rsidRDefault="00F062C6" w:rsidP="00F83B2B">
      <w:pPr>
        <w:jc w:val="both"/>
        <w:rPr>
          <w:rFonts w:asciiTheme="minorHAnsi" w:hAnsiTheme="minorHAnsi"/>
          <w:b/>
          <w:color w:val="3A3020"/>
        </w:rPr>
      </w:pPr>
      <w:r>
        <w:rPr>
          <w:rFonts w:asciiTheme="minorHAnsi" w:hAnsiTheme="minorHAnsi"/>
          <w:color w:val="3A3020"/>
        </w:rPr>
        <w:t>Nachstehend einige Erklärungen zur Vorlage:</w:t>
      </w:r>
    </w:p>
    <w:p w:rsidR="007B541A" w:rsidRPr="003B119F" w:rsidRDefault="007B541A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</w:rPr>
      </w:pPr>
      <w:r w:rsidRPr="003B119F">
        <w:rPr>
          <w:rFonts w:asciiTheme="minorHAnsi" w:hAnsiTheme="minorHAnsi" w:cs="Mangal"/>
          <w:color w:val="3A3020"/>
        </w:rPr>
        <w:t xml:space="preserve">M steht für Mann, F für Frau; </w:t>
      </w:r>
      <w:r w:rsidR="00F062C6">
        <w:rPr>
          <w:rFonts w:asciiTheme="minorHAnsi" w:hAnsiTheme="minorHAnsi" w:cs="Mangal"/>
          <w:color w:val="3A3020"/>
        </w:rPr>
        <w:t>Setzt doch die Vornamen ein.</w:t>
      </w:r>
    </w:p>
    <w:p w:rsidR="007B541A" w:rsidRPr="003B119F" w:rsidRDefault="00F062C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</w:rPr>
      </w:pPr>
      <w:r>
        <w:rPr>
          <w:rFonts w:asciiTheme="minorHAnsi" w:hAnsiTheme="minorHAnsi" w:cs="Mangal"/>
          <w:color w:val="3A3020"/>
        </w:rPr>
        <w:t xml:space="preserve">Der Aufbau der </w:t>
      </w:r>
      <w:r w:rsidR="007B541A" w:rsidRPr="003B119F">
        <w:rPr>
          <w:rFonts w:asciiTheme="minorHAnsi" w:hAnsiTheme="minorHAnsi" w:cs="Mangal"/>
          <w:color w:val="3A3020"/>
        </w:rPr>
        <w:t xml:space="preserve">Unterpunkte </w:t>
      </w:r>
      <w:r>
        <w:rPr>
          <w:rFonts w:asciiTheme="minorHAnsi" w:hAnsiTheme="minorHAnsi" w:cs="Mangal"/>
          <w:color w:val="3A3020"/>
        </w:rPr>
        <w:t xml:space="preserve">ist gegliedert </w:t>
      </w:r>
      <w:r w:rsidR="007B541A" w:rsidRPr="003B119F">
        <w:rPr>
          <w:rFonts w:asciiTheme="minorHAnsi" w:hAnsiTheme="minorHAnsi" w:cs="Mangal"/>
          <w:color w:val="3A3020"/>
        </w:rPr>
        <w:t>nach</w:t>
      </w:r>
    </w:p>
    <w:p w:rsidR="007B541A" w:rsidRPr="003B119F" w:rsidRDefault="007B541A" w:rsidP="00F83B2B">
      <w:pPr>
        <w:ind w:left="2268" w:hanging="1134"/>
        <w:contextualSpacing/>
        <w:jc w:val="both"/>
        <w:rPr>
          <w:rFonts w:asciiTheme="minorHAnsi" w:hAnsiTheme="minorHAnsi" w:cs="Mangal"/>
          <w:color w:val="3A3020"/>
        </w:rPr>
      </w:pPr>
      <w:r w:rsidRPr="003B119F">
        <w:rPr>
          <w:rFonts w:asciiTheme="minorHAnsi" w:hAnsiTheme="minorHAnsi" w:cs="Mangal"/>
          <w:color w:val="3A3020"/>
        </w:rPr>
        <w:t>1., 2., ...</w:t>
      </w:r>
      <w:r w:rsidR="004373AE">
        <w:rPr>
          <w:rFonts w:asciiTheme="minorHAnsi" w:hAnsiTheme="minorHAnsi" w:cs="Mangal"/>
          <w:color w:val="3A3020"/>
        </w:rPr>
        <w:t xml:space="preserve"> :</w:t>
      </w:r>
      <w:r w:rsidRPr="003B119F">
        <w:rPr>
          <w:rFonts w:asciiTheme="minorHAnsi" w:hAnsiTheme="minorHAnsi" w:cs="Mangal"/>
          <w:color w:val="3A3020"/>
        </w:rPr>
        <w:t xml:space="preserve"> </w:t>
      </w:r>
      <w:r w:rsidR="004373AE">
        <w:rPr>
          <w:rFonts w:asciiTheme="minorHAnsi" w:hAnsiTheme="minorHAnsi" w:cs="Mangal"/>
          <w:color w:val="3A3020"/>
        </w:rPr>
        <w:tab/>
      </w:r>
      <w:r w:rsidR="00F062C6">
        <w:rPr>
          <w:rFonts w:asciiTheme="minorHAnsi" w:hAnsiTheme="minorHAnsi" w:cs="Mangal"/>
          <w:color w:val="3A3020"/>
        </w:rPr>
        <w:t>und baut</w:t>
      </w:r>
      <w:r w:rsidRPr="003B119F">
        <w:rPr>
          <w:rFonts w:asciiTheme="minorHAnsi" w:hAnsiTheme="minorHAnsi" w:cs="Mangal"/>
          <w:color w:val="3A3020"/>
        </w:rPr>
        <w:t xml:space="preserve"> aufeinander auf;</w:t>
      </w:r>
    </w:p>
    <w:p w:rsidR="004373AE" w:rsidRPr="004373AE" w:rsidRDefault="00CC6A09" w:rsidP="00F83B2B">
      <w:pPr>
        <w:ind w:left="2268" w:hanging="1134"/>
        <w:contextualSpacing/>
        <w:jc w:val="both"/>
        <w:rPr>
          <w:rFonts w:asciiTheme="minorHAnsi" w:hAnsiTheme="minorHAnsi"/>
          <w:color w:val="3A3020"/>
        </w:rPr>
      </w:pPr>
      <w:r>
        <w:rPr>
          <w:rFonts w:asciiTheme="minorHAnsi" w:hAnsiTheme="minorHAnsi"/>
          <w:color w:val="3A3020"/>
        </w:rPr>
        <w:t>a), b)</w:t>
      </w:r>
      <w:r w:rsidR="00F062C6" w:rsidRPr="004373AE">
        <w:rPr>
          <w:rFonts w:asciiTheme="minorHAnsi" w:hAnsiTheme="minorHAnsi"/>
          <w:color w:val="3A3020"/>
        </w:rPr>
        <w:t>, ...</w:t>
      </w:r>
      <w:r w:rsidR="004373AE">
        <w:rPr>
          <w:rFonts w:asciiTheme="minorHAnsi" w:hAnsiTheme="minorHAnsi"/>
          <w:color w:val="3A3020"/>
        </w:rPr>
        <w:t xml:space="preserve"> </w:t>
      </w:r>
      <w:r w:rsidR="004373AE" w:rsidRPr="004373AE">
        <w:rPr>
          <w:rFonts w:asciiTheme="minorHAnsi" w:hAnsiTheme="minorHAnsi"/>
          <w:color w:val="3A3020"/>
        </w:rPr>
        <w:t>:</w:t>
      </w:r>
      <w:r w:rsidR="00F062C6" w:rsidRPr="004373AE">
        <w:rPr>
          <w:rFonts w:asciiTheme="minorHAnsi" w:hAnsiTheme="minorHAnsi"/>
          <w:color w:val="3A3020"/>
        </w:rPr>
        <w:t xml:space="preserve"> </w:t>
      </w:r>
      <w:r w:rsidR="004373AE">
        <w:rPr>
          <w:rFonts w:asciiTheme="minorHAnsi" w:hAnsiTheme="minorHAnsi"/>
          <w:color w:val="3A3020"/>
        </w:rPr>
        <w:tab/>
      </w:r>
      <w:r w:rsidR="00F062C6" w:rsidRPr="004373AE">
        <w:rPr>
          <w:rFonts w:asciiTheme="minorHAnsi" w:hAnsiTheme="minorHAnsi"/>
          <w:color w:val="3A3020"/>
        </w:rPr>
        <w:t>und steht für</w:t>
      </w:r>
      <w:r w:rsidR="007B541A" w:rsidRPr="004373AE">
        <w:rPr>
          <w:rFonts w:asciiTheme="minorHAnsi" w:hAnsiTheme="minorHAnsi"/>
          <w:color w:val="3A3020"/>
        </w:rPr>
        <w:t xml:space="preserve"> verschiedene Varianten, von denen ihr die für eure Sit</w:t>
      </w:r>
      <w:r w:rsidR="00F062C6" w:rsidRPr="004373AE">
        <w:rPr>
          <w:rFonts w:asciiTheme="minorHAnsi" w:hAnsiTheme="minorHAnsi"/>
          <w:color w:val="3A3020"/>
        </w:rPr>
        <w:t>uation am besten passende wählen könnt;</w:t>
      </w:r>
    </w:p>
    <w:p w:rsidR="007B541A" w:rsidRPr="004373AE" w:rsidRDefault="004373AE" w:rsidP="00F83B2B">
      <w:pPr>
        <w:pStyle w:val="Listenabsatz"/>
        <w:numPr>
          <w:ilvl w:val="0"/>
          <w:numId w:val="18"/>
        </w:numPr>
        <w:tabs>
          <w:tab w:val="left" w:pos="2268"/>
        </w:tabs>
        <w:ind w:left="1985" w:hanging="851"/>
        <w:contextualSpacing/>
        <w:jc w:val="both"/>
        <w:rPr>
          <w:rFonts w:asciiTheme="minorHAnsi" w:hAnsiTheme="minorHAnsi"/>
          <w:color w:val="3A3020"/>
        </w:rPr>
      </w:pPr>
      <w:r>
        <w:rPr>
          <w:rFonts w:asciiTheme="minorHAnsi" w:hAnsiTheme="minorHAnsi"/>
          <w:color w:val="3A3020"/>
        </w:rPr>
        <w:t xml:space="preserve">: </w:t>
      </w:r>
      <w:r>
        <w:rPr>
          <w:rFonts w:asciiTheme="minorHAnsi" w:hAnsiTheme="minorHAnsi"/>
          <w:color w:val="3A3020"/>
        </w:rPr>
        <w:tab/>
        <w:t xml:space="preserve">und steht für </w:t>
      </w:r>
      <w:r w:rsidR="000D3B26" w:rsidRPr="004373AE">
        <w:rPr>
          <w:rFonts w:asciiTheme="minorHAnsi" w:hAnsiTheme="minorHAnsi"/>
          <w:color w:val="3A3020"/>
        </w:rPr>
        <w:t>ein</w:t>
      </w:r>
      <w:r w:rsidR="007B541A" w:rsidRPr="004373AE">
        <w:rPr>
          <w:rFonts w:asciiTheme="minorHAnsi" w:hAnsiTheme="minorHAnsi"/>
          <w:color w:val="3A3020"/>
        </w:rPr>
        <w:t>e gleichwer</w:t>
      </w:r>
      <w:r w:rsidR="000D3B26" w:rsidRPr="004373AE">
        <w:rPr>
          <w:rFonts w:asciiTheme="minorHAnsi" w:hAnsiTheme="minorHAnsi"/>
          <w:color w:val="3A3020"/>
        </w:rPr>
        <w:t>tige Aufzählung bez. Gewichtung.</w:t>
      </w:r>
    </w:p>
    <w:p w:rsidR="00FA7623" w:rsidRPr="00B27E0B" w:rsidRDefault="00FA7623" w:rsidP="00B27E0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</w:rPr>
      </w:pPr>
      <w:r>
        <w:rPr>
          <w:rFonts w:asciiTheme="minorHAnsi" w:hAnsiTheme="minorHAnsi" w:cs="Mangal"/>
          <w:color w:val="3A3020"/>
        </w:rPr>
        <w:t>Eure Unterschriften auf diesem Papier sind zu beglaubigen. Ihr könnt dies machen, indem ihr den Ehevertrag</w:t>
      </w:r>
      <w:r w:rsidR="00B27E0B">
        <w:rPr>
          <w:rFonts w:asciiTheme="minorHAnsi" w:hAnsiTheme="minorHAnsi" w:cs="Mangal"/>
          <w:color w:val="3A3020"/>
        </w:rPr>
        <w:t xml:space="preserve"> </w:t>
      </w:r>
      <w:r w:rsidRPr="00B27E0B">
        <w:rPr>
          <w:rFonts w:asciiTheme="minorHAnsi" w:hAnsiTheme="minorHAnsi" w:cs="Mangal"/>
          <w:color w:val="3A3020"/>
        </w:rPr>
        <w:t>beim Fürst</w:t>
      </w:r>
      <w:r w:rsidR="00B27E0B" w:rsidRPr="00B27E0B">
        <w:rPr>
          <w:rFonts w:asciiTheme="minorHAnsi" w:hAnsiTheme="minorHAnsi" w:cs="Mangal"/>
          <w:color w:val="3A3020"/>
        </w:rPr>
        <w:t>l</w:t>
      </w:r>
      <w:r w:rsidR="008F08DF">
        <w:rPr>
          <w:rFonts w:asciiTheme="minorHAnsi" w:hAnsiTheme="minorHAnsi" w:cs="Mangal"/>
          <w:color w:val="3A3020"/>
        </w:rPr>
        <w:t>ichen Landgericht unterzeichnet</w:t>
      </w:r>
      <w:r w:rsidR="00B27E0B">
        <w:rPr>
          <w:rFonts w:asciiTheme="minorHAnsi" w:hAnsiTheme="minorHAnsi" w:cs="Mangal"/>
          <w:color w:val="3A3020"/>
        </w:rPr>
        <w:t>.</w:t>
      </w:r>
    </w:p>
    <w:p w:rsidR="004B5B36" w:rsidRPr="004B5B36" w:rsidRDefault="00FA7623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</w:rPr>
      </w:pPr>
      <w:r>
        <w:rPr>
          <w:rFonts w:asciiTheme="minorHAnsi" w:hAnsiTheme="minorHAnsi" w:cs="Mangal"/>
          <w:color w:val="3A3020"/>
        </w:rPr>
        <w:t>Zur Erstellung</w:t>
      </w:r>
      <w:r w:rsidR="004B5B36">
        <w:rPr>
          <w:rFonts w:asciiTheme="minorHAnsi" w:hAnsiTheme="minorHAnsi" w:cs="Mangal"/>
          <w:color w:val="3A3020"/>
        </w:rPr>
        <w:t xml:space="preserve"> könnt </w:t>
      </w:r>
      <w:r>
        <w:rPr>
          <w:rFonts w:asciiTheme="minorHAnsi" w:hAnsiTheme="minorHAnsi" w:cs="Mangal"/>
          <w:color w:val="3A3020"/>
        </w:rPr>
        <w:t xml:space="preserve">ihr </w:t>
      </w:r>
      <w:r w:rsidR="004B5B36">
        <w:rPr>
          <w:rFonts w:asciiTheme="minorHAnsi" w:hAnsiTheme="minorHAnsi" w:cs="Mangal"/>
          <w:color w:val="3A3020"/>
        </w:rPr>
        <w:t>den nachstehenden I</w:t>
      </w:r>
      <w:r w:rsidR="00207D83" w:rsidRPr="004B5B36">
        <w:rPr>
          <w:rFonts w:asciiTheme="minorHAnsi" w:hAnsiTheme="minorHAnsi" w:cs="Mangal"/>
          <w:color w:val="3A3020"/>
        </w:rPr>
        <w:t>nhalt kopieren</w:t>
      </w:r>
      <w:r w:rsidR="004B5B36" w:rsidRPr="004B5B36">
        <w:rPr>
          <w:rFonts w:asciiTheme="minorHAnsi" w:hAnsiTheme="minorHAnsi" w:cs="Mangal"/>
          <w:color w:val="3A3020"/>
        </w:rPr>
        <w:t xml:space="preserve"> und</w:t>
      </w:r>
    </w:p>
    <w:p w:rsidR="004B5B36" w:rsidRDefault="004B5B36" w:rsidP="00F83B2B">
      <w:pPr>
        <w:numPr>
          <w:ilvl w:val="1"/>
          <w:numId w:val="11"/>
        </w:numPr>
        <w:contextualSpacing/>
        <w:jc w:val="both"/>
        <w:rPr>
          <w:rFonts w:asciiTheme="minorHAnsi" w:hAnsiTheme="minorHAnsi" w:cs="Mangal"/>
          <w:color w:val="3A3020"/>
        </w:rPr>
      </w:pPr>
      <w:r>
        <w:rPr>
          <w:rFonts w:asciiTheme="minorHAnsi" w:hAnsiTheme="minorHAnsi" w:cs="Mangal"/>
          <w:color w:val="3A3020"/>
        </w:rPr>
        <w:t>auf euer Briefpapier oder ein leeres Blatt einfügen,</w:t>
      </w:r>
    </w:p>
    <w:p w:rsidR="004B5B36" w:rsidRDefault="004B5B36" w:rsidP="00F83B2B">
      <w:pPr>
        <w:numPr>
          <w:ilvl w:val="1"/>
          <w:numId w:val="11"/>
        </w:numPr>
        <w:contextualSpacing/>
        <w:jc w:val="both"/>
        <w:rPr>
          <w:rFonts w:asciiTheme="minorHAnsi" w:hAnsiTheme="minorHAnsi" w:cs="Mangal"/>
          <w:color w:val="3A3020"/>
        </w:rPr>
      </w:pPr>
      <w:r>
        <w:rPr>
          <w:rFonts w:asciiTheme="minorHAnsi" w:hAnsiTheme="minorHAnsi" w:cs="Mangal"/>
          <w:color w:val="3A3020"/>
        </w:rPr>
        <w:t xml:space="preserve">die Seite 1 </w:t>
      </w:r>
      <w:r w:rsidR="0049450A">
        <w:rPr>
          <w:rFonts w:asciiTheme="minorHAnsi" w:hAnsiTheme="minorHAnsi" w:cs="Mangal"/>
          <w:color w:val="3A3020"/>
        </w:rPr>
        <w:t>(</w:t>
      </w:r>
      <w:r w:rsidR="004373AE">
        <w:rPr>
          <w:rFonts w:asciiTheme="minorHAnsi" w:hAnsiTheme="minorHAnsi" w:cs="Mangal"/>
          <w:color w:val="3A3020"/>
        </w:rPr>
        <w:t>inkl.</w:t>
      </w:r>
      <w:r>
        <w:rPr>
          <w:rFonts w:asciiTheme="minorHAnsi" w:hAnsiTheme="minorHAnsi" w:cs="Mangal"/>
          <w:color w:val="3A3020"/>
        </w:rPr>
        <w:t xml:space="preserve"> </w:t>
      </w:r>
      <w:r w:rsidR="0049450A">
        <w:rPr>
          <w:rFonts w:asciiTheme="minorHAnsi" w:hAnsiTheme="minorHAnsi" w:cs="Mangal"/>
          <w:color w:val="3A3020"/>
        </w:rPr>
        <w:t xml:space="preserve">Kopf- und </w:t>
      </w:r>
      <w:proofErr w:type="spellStart"/>
      <w:r>
        <w:rPr>
          <w:rFonts w:asciiTheme="minorHAnsi" w:hAnsiTheme="minorHAnsi" w:cs="Mangal"/>
          <w:color w:val="3A3020"/>
        </w:rPr>
        <w:t>Fusszeile</w:t>
      </w:r>
      <w:proofErr w:type="spellEnd"/>
      <w:r w:rsidR="0049450A">
        <w:rPr>
          <w:rFonts w:asciiTheme="minorHAnsi" w:hAnsiTheme="minorHAnsi" w:cs="Mangal"/>
          <w:color w:val="3A3020"/>
        </w:rPr>
        <w:t>)</w:t>
      </w:r>
      <w:r>
        <w:rPr>
          <w:rFonts w:asciiTheme="minorHAnsi" w:hAnsiTheme="minorHAnsi" w:cs="Mangal"/>
          <w:color w:val="3A3020"/>
        </w:rPr>
        <w:t xml:space="preserve"> löschen</w:t>
      </w:r>
      <w:r w:rsidR="004373AE">
        <w:rPr>
          <w:rFonts w:asciiTheme="minorHAnsi" w:hAnsiTheme="minorHAnsi" w:cs="Mangal"/>
          <w:color w:val="3A3020"/>
        </w:rPr>
        <w:t xml:space="preserve"> und die dies</w:t>
      </w:r>
      <w:r w:rsidR="0049450A">
        <w:rPr>
          <w:rFonts w:asciiTheme="minorHAnsi" w:hAnsiTheme="minorHAnsi" w:cs="Mangal"/>
          <w:color w:val="3A3020"/>
        </w:rPr>
        <w:t>e</w:t>
      </w:r>
      <w:r>
        <w:rPr>
          <w:rFonts w:asciiTheme="minorHAnsi" w:hAnsiTheme="minorHAnsi" w:cs="Mangal"/>
          <w:color w:val="3A3020"/>
        </w:rPr>
        <w:t xml:space="preserve"> Datei verwenden.</w:t>
      </w:r>
    </w:p>
    <w:p w:rsidR="007B541A" w:rsidRPr="003B119F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</w:rPr>
      </w:pPr>
      <w:r>
        <w:rPr>
          <w:rFonts w:asciiTheme="minorHAnsi" w:hAnsiTheme="minorHAnsi" w:cs="Mangal"/>
          <w:color w:val="3A3020"/>
        </w:rPr>
        <w:t>Die</w:t>
      </w:r>
      <w:r w:rsidR="00207D83" w:rsidRPr="003B119F">
        <w:rPr>
          <w:rFonts w:asciiTheme="minorHAnsi" w:hAnsiTheme="minorHAnsi" w:cs="Mangal"/>
          <w:color w:val="3A3020"/>
        </w:rPr>
        <w:t xml:space="preserve"> Verwendung </w:t>
      </w:r>
      <w:r>
        <w:rPr>
          <w:rFonts w:asciiTheme="minorHAnsi" w:hAnsiTheme="minorHAnsi" w:cs="Mangal"/>
          <w:color w:val="3A3020"/>
        </w:rPr>
        <w:t xml:space="preserve">unserer Logos </w:t>
      </w:r>
      <w:r w:rsidR="00207D83" w:rsidRPr="003B119F">
        <w:rPr>
          <w:rFonts w:asciiTheme="minorHAnsi" w:hAnsiTheme="minorHAnsi" w:cs="Mangal"/>
          <w:color w:val="3A3020"/>
        </w:rPr>
        <w:t xml:space="preserve">ist euch </w:t>
      </w:r>
      <w:r>
        <w:rPr>
          <w:rFonts w:asciiTheme="minorHAnsi" w:hAnsiTheme="minorHAnsi" w:cs="Mangal"/>
          <w:color w:val="3A3020"/>
        </w:rPr>
        <w:t>nicht gestattet.</w:t>
      </w:r>
    </w:p>
    <w:p w:rsidR="00686C7A" w:rsidRPr="003B119F" w:rsidRDefault="00686C7A" w:rsidP="00F83B2B">
      <w:pPr>
        <w:jc w:val="both"/>
        <w:rPr>
          <w:rFonts w:asciiTheme="minorHAnsi" w:hAnsiTheme="minorHAnsi" w:cs="Mangal"/>
          <w:color w:val="3A3020"/>
        </w:rPr>
      </w:pPr>
    </w:p>
    <w:p w:rsidR="003B119F" w:rsidRPr="000D3B26" w:rsidRDefault="000D3B26" w:rsidP="00F83B2B">
      <w:pPr>
        <w:jc w:val="both"/>
        <w:rPr>
          <w:rFonts w:asciiTheme="minorHAnsi" w:hAnsiTheme="minorHAnsi" w:cs="Mangal"/>
          <w:color w:val="FF0000"/>
        </w:rPr>
      </w:pPr>
      <w:r>
        <w:rPr>
          <w:rFonts w:asciiTheme="minorHAnsi" w:hAnsiTheme="minorHAnsi" w:cs="Mangal"/>
          <w:color w:val="3A3020"/>
        </w:rPr>
        <w:t xml:space="preserve">Weitere Informationen findet ihr unter </w:t>
      </w:r>
      <w:r w:rsidRPr="005C3D53">
        <w:rPr>
          <w:rFonts w:asciiTheme="minorHAnsi" w:hAnsiTheme="minorHAnsi" w:cs="Mangal"/>
          <w:color w:val="3A3020"/>
        </w:rPr>
        <w:t>www.männerfragen.li</w:t>
      </w:r>
      <w:r w:rsidR="005C3D53">
        <w:rPr>
          <w:rFonts w:asciiTheme="minorHAnsi" w:hAnsiTheme="minorHAnsi" w:cs="Mangal"/>
          <w:color w:val="3A3020"/>
        </w:rPr>
        <w:t>.</w:t>
      </w:r>
      <w:r>
        <w:rPr>
          <w:rFonts w:asciiTheme="minorHAnsi" w:hAnsiTheme="minorHAnsi" w:cs="Mangal"/>
          <w:color w:val="3A3020"/>
        </w:rPr>
        <w:t xml:space="preserve"> </w:t>
      </w:r>
      <w:r w:rsidR="005C3D53">
        <w:rPr>
          <w:rFonts w:asciiTheme="minorHAnsi" w:hAnsiTheme="minorHAnsi" w:cs="Mangal"/>
          <w:color w:val="3A3020"/>
        </w:rPr>
        <w:t>Gerne stehen wir euch für weiterführende Fragen auf Wunsch zur Verfügung.</w:t>
      </w:r>
      <w:r w:rsidR="00B04132">
        <w:rPr>
          <w:rFonts w:asciiTheme="minorHAnsi" w:hAnsiTheme="minorHAnsi" w:cs="Mangal"/>
          <w:color w:val="3A3020"/>
        </w:rPr>
        <w:t xml:space="preserve"> Email </w:t>
      </w:r>
      <w:r w:rsidR="00B04132" w:rsidRPr="0024221B">
        <w:rPr>
          <w:rFonts w:asciiTheme="minorHAnsi" w:hAnsiTheme="minorHAnsi" w:cs="Mangal"/>
          <w:color w:val="3A3020"/>
        </w:rPr>
        <w:t>rechtsberatung@maennerfragen.li</w:t>
      </w:r>
      <w:r w:rsidR="00B04132">
        <w:rPr>
          <w:rFonts w:asciiTheme="minorHAnsi" w:hAnsiTheme="minorHAnsi" w:cs="Mangal"/>
          <w:color w:val="3A3020"/>
        </w:rPr>
        <w:t>, Tel. +423 794 94 00.</w:t>
      </w:r>
    </w:p>
    <w:p w:rsidR="003B119F" w:rsidRPr="0062459F" w:rsidRDefault="003B119F" w:rsidP="00F83B2B">
      <w:pPr>
        <w:jc w:val="both"/>
        <w:rPr>
          <w:color w:val="3A3020"/>
        </w:rPr>
      </w:pPr>
    </w:p>
    <w:p w:rsidR="003B119F" w:rsidRPr="0062459F" w:rsidRDefault="003B119F" w:rsidP="00F83B2B">
      <w:pPr>
        <w:jc w:val="both"/>
        <w:rPr>
          <w:color w:val="3A3020"/>
        </w:rPr>
      </w:pPr>
    </w:p>
    <w:p w:rsidR="003B119F" w:rsidRPr="0062459F" w:rsidRDefault="003B119F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  <w:bookmarkStart w:id="0" w:name="_MailAutoSig"/>
      <w:r w:rsidRPr="0062459F">
        <w:rPr>
          <w:rFonts w:ascii="Calibri" w:eastAsia="Calibri" w:hAnsi="Calibri" w:cs="Times New Roman"/>
          <w:noProof/>
          <w:color w:val="3A3020"/>
        </w:rPr>
        <w:t xml:space="preserve">      </w:t>
      </w:r>
      <w:r w:rsidRPr="0062459F">
        <w:rPr>
          <w:rFonts w:ascii="Calibri" w:eastAsia="Calibri" w:hAnsi="Calibri" w:cs="Times New Roman"/>
          <w:b/>
          <w:noProof/>
          <w:color w:val="3A3020"/>
        </w:rPr>
        <w:t>Schöne Grüsse</w:t>
      </w:r>
    </w:p>
    <w:p w:rsidR="004B5B36" w:rsidRPr="0062459F" w:rsidRDefault="004B5B36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</w:p>
    <w:p w:rsidR="003B119F" w:rsidRPr="0062459F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lang w:eastAsia="de-CH"/>
        </w:rPr>
      </w:pPr>
      <w:r w:rsidRPr="0062459F">
        <w:rPr>
          <w:rFonts w:ascii="Calibri" w:eastAsia="Calibri" w:hAnsi="Calibri" w:cs="Times New Roman"/>
          <w:noProof/>
          <w:color w:val="3A3020"/>
          <w:lang w:eastAsia="de-CH"/>
        </w:rPr>
        <w:t xml:space="preserve">      Dr. Nicolaus Ruther</w:t>
      </w:r>
    </w:p>
    <w:p w:rsidR="003B119F" w:rsidRPr="0062459F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lang w:eastAsia="de-CH"/>
        </w:rPr>
      </w:pPr>
      <w:r w:rsidRPr="0062459F">
        <w:rPr>
          <w:rFonts w:ascii="Calibri" w:eastAsia="Calibri" w:hAnsi="Calibri" w:cs="Times New Roman"/>
          <w:noProof/>
          <w:color w:val="3A3020"/>
          <w:lang w:eastAsia="de-CH"/>
        </w:rPr>
        <w:t xml:space="preserve">      Hansjörg Frick</w:t>
      </w:r>
    </w:p>
    <w:p w:rsidR="003B119F" w:rsidRDefault="003B119F" w:rsidP="00F83B2B">
      <w:pPr>
        <w:jc w:val="both"/>
        <w:rPr>
          <w:rFonts w:asciiTheme="minorHAnsi" w:eastAsiaTheme="minorEastAsia" w:hAnsiTheme="minorHAnsi" w:cstheme="minorBidi"/>
          <w:noProof/>
          <w:lang w:eastAsia="de-CH"/>
        </w:rPr>
      </w:pPr>
      <w:r>
        <w:rPr>
          <w:rFonts w:eastAsiaTheme="minorEastAsia"/>
          <w:noProof/>
          <w:lang w:val="de-CH" w:eastAsia="de-CH" w:bidi="ar-SA"/>
        </w:rPr>
        <w:drawing>
          <wp:inline distT="0" distB="0" distL="0" distR="0" wp14:anchorId="57A9B3F6" wp14:editId="2469B7B1">
            <wp:extent cx="2038350" cy="1145140"/>
            <wp:effectExtent l="0" t="0" r="0" b="0"/>
            <wp:docPr id="7" name="Grafik 7" descr="Logo MÄNNERFRAGEN Fachstelle 2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MÄNNERFRAGEN Fachstelle 20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623" w:rsidRDefault="00FA7623">
      <w:pPr>
        <w:suppressAutoHyphens w:val="0"/>
        <w:rPr>
          <w:rFonts w:asciiTheme="minorHAnsi" w:eastAsiaTheme="minorEastAsia" w:hAnsiTheme="minorHAnsi" w:cstheme="minorBidi"/>
          <w:noProof/>
          <w:lang w:eastAsia="de-CH"/>
        </w:rPr>
      </w:pPr>
      <w:r>
        <w:rPr>
          <w:rFonts w:asciiTheme="minorHAnsi" w:eastAsiaTheme="minorEastAsia" w:hAnsiTheme="minorHAnsi" w:cstheme="minorBidi"/>
          <w:noProof/>
          <w:lang w:eastAsia="de-CH"/>
        </w:rPr>
        <w:br w:type="page"/>
      </w:r>
    </w:p>
    <w:p w:rsidR="00F83B2B" w:rsidRPr="007B541A" w:rsidRDefault="00F83B2B" w:rsidP="00967EA5">
      <w:pPr>
        <w:ind w:left="709"/>
        <w:jc w:val="center"/>
        <w:rPr>
          <w:rFonts w:asciiTheme="minorHAnsi" w:hAnsiTheme="minorHAnsi"/>
          <w:sz w:val="22"/>
          <w:szCs w:val="22"/>
        </w:rPr>
      </w:pPr>
      <w:r w:rsidRPr="007B541A">
        <w:rPr>
          <w:rFonts w:asciiTheme="minorHAnsi" w:hAnsiTheme="minorHAnsi"/>
          <w:sz w:val="22"/>
          <w:szCs w:val="22"/>
        </w:rPr>
        <w:lastRenderedPageBreak/>
        <w:t>abgeschlossen zwischen</w:t>
      </w:r>
    </w:p>
    <w:p w:rsidR="00F83B2B" w:rsidRPr="007B541A" w:rsidRDefault="00F83B2B" w:rsidP="00967EA5">
      <w:pPr>
        <w:ind w:left="709"/>
        <w:jc w:val="center"/>
        <w:rPr>
          <w:rFonts w:asciiTheme="minorHAnsi" w:hAnsiTheme="minorHAnsi"/>
          <w:sz w:val="22"/>
          <w:szCs w:val="22"/>
        </w:rPr>
      </w:pPr>
    </w:p>
    <w:p w:rsidR="00F83B2B" w:rsidRPr="007B541A" w:rsidRDefault="00F83B2B" w:rsidP="00967EA5">
      <w:pPr>
        <w:ind w:left="709"/>
        <w:jc w:val="center"/>
        <w:rPr>
          <w:rFonts w:asciiTheme="minorHAnsi" w:hAnsiTheme="minorHAnsi"/>
          <w:sz w:val="22"/>
          <w:szCs w:val="22"/>
        </w:rPr>
      </w:pPr>
      <w:r w:rsidRPr="007B541A">
        <w:rPr>
          <w:rFonts w:asciiTheme="minorHAnsi" w:hAnsiTheme="minorHAnsi"/>
          <w:sz w:val="22"/>
          <w:szCs w:val="22"/>
        </w:rPr>
        <w:t>Herrn M,  wohnhaft _______________________________</w:t>
      </w:r>
    </w:p>
    <w:p w:rsidR="00F83B2B" w:rsidRPr="007B541A" w:rsidRDefault="00F83B2B" w:rsidP="00967EA5">
      <w:pPr>
        <w:ind w:left="709"/>
        <w:jc w:val="center"/>
        <w:rPr>
          <w:rFonts w:asciiTheme="minorHAnsi" w:hAnsiTheme="minorHAnsi"/>
          <w:sz w:val="22"/>
          <w:szCs w:val="22"/>
        </w:rPr>
      </w:pPr>
    </w:p>
    <w:p w:rsidR="00F83B2B" w:rsidRPr="007B541A" w:rsidRDefault="00F83B2B" w:rsidP="00967EA5">
      <w:pPr>
        <w:ind w:left="709"/>
        <w:jc w:val="center"/>
        <w:rPr>
          <w:rFonts w:asciiTheme="minorHAnsi" w:hAnsiTheme="minorHAnsi"/>
          <w:sz w:val="22"/>
          <w:szCs w:val="22"/>
        </w:rPr>
      </w:pPr>
      <w:r w:rsidRPr="007B541A">
        <w:rPr>
          <w:rFonts w:asciiTheme="minorHAnsi" w:hAnsiTheme="minorHAnsi"/>
          <w:sz w:val="22"/>
          <w:szCs w:val="22"/>
        </w:rPr>
        <w:t>und</w:t>
      </w:r>
    </w:p>
    <w:p w:rsidR="00F83B2B" w:rsidRPr="007B541A" w:rsidRDefault="00F83B2B" w:rsidP="00967EA5">
      <w:pPr>
        <w:ind w:left="709"/>
        <w:jc w:val="center"/>
        <w:rPr>
          <w:rFonts w:asciiTheme="minorHAnsi" w:hAnsiTheme="minorHAnsi"/>
          <w:sz w:val="22"/>
          <w:szCs w:val="22"/>
        </w:rPr>
      </w:pPr>
    </w:p>
    <w:p w:rsidR="00FA7623" w:rsidRDefault="00F83B2B" w:rsidP="00FA7623">
      <w:pPr>
        <w:ind w:left="709"/>
        <w:jc w:val="center"/>
        <w:rPr>
          <w:rFonts w:asciiTheme="minorHAnsi" w:hAnsiTheme="minorHAnsi"/>
          <w:sz w:val="22"/>
          <w:szCs w:val="22"/>
        </w:rPr>
      </w:pPr>
      <w:r w:rsidRPr="007B541A">
        <w:rPr>
          <w:rFonts w:asciiTheme="minorHAnsi" w:hAnsiTheme="minorHAnsi"/>
          <w:sz w:val="22"/>
          <w:szCs w:val="22"/>
        </w:rPr>
        <w:t>Frau F, wohnhaft _________________________________</w:t>
      </w:r>
    </w:p>
    <w:p w:rsidR="00FA7623" w:rsidRDefault="00FA7623" w:rsidP="00FA7623">
      <w:pPr>
        <w:ind w:left="709"/>
        <w:jc w:val="center"/>
        <w:rPr>
          <w:rFonts w:asciiTheme="minorHAnsi" w:hAnsiTheme="minorHAnsi"/>
          <w:sz w:val="22"/>
          <w:szCs w:val="22"/>
        </w:rPr>
      </w:pPr>
    </w:p>
    <w:p w:rsidR="00FA7623" w:rsidRDefault="00FA7623" w:rsidP="00FA7623">
      <w:pPr>
        <w:ind w:left="709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am</w:t>
      </w:r>
    </w:p>
    <w:p w:rsidR="00FA7623" w:rsidRDefault="00FA7623" w:rsidP="00FA7623">
      <w:pPr>
        <w:ind w:left="709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Default="00CC6001" w:rsidP="00FA7623">
      <w:pPr>
        <w:ind w:left="709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___</w:t>
      </w:r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FA7623" w:rsidRDefault="00FA7623" w:rsidP="00FA7623">
      <w:pPr>
        <w:ind w:left="709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FA7623" w:rsidRDefault="00CC6001" w:rsidP="008F08DF">
      <w:pPr>
        <w:rPr>
          <w:rFonts w:asciiTheme="minorHAnsi" w:hAnsiTheme="minorHAnsi"/>
          <w:sz w:val="22"/>
          <w:szCs w:val="22"/>
        </w:rPr>
      </w:pP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C6001">
        <w:rPr>
          <w:rFonts w:asciiTheme="minorHAnsi" w:hAnsiTheme="minorHAnsi"/>
          <w:color w:val="000000" w:themeColor="text1"/>
          <w:sz w:val="28"/>
          <w:szCs w:val="28"/>
        </w:rPr>
        <w:t>Präambel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C6001">
        <w:rPr>
          <w:rFonts w:asciiTheme="minorHAnsi" w:hAnsiTheme="minorHAnsi"/>
          <w:color w:val="000000" w:themeColor="text1"/>
          <w:sz w:val="22"/>
          <w:szCs w:val="22"/>
        </w:rPr>
        <w:t>Beide Ehepartner haben die in ihrem jeweiligen Allein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eigentum stehenden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Vermögensbestandteile, bestehend aus Barvermög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en, Wertschriften, Sachvermögen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in die Ehe eingebracht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(siehe Anhang zum Ehevertrag).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Diese Vermögensbestandteile zählen nach liechtenste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inischem Ehegesetz als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Eigengut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und werden daher von der Aufteilung des eheli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chen Vermögenszuwachses und des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sonstigen ehelichen Vermögens ausgenommen.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83B2B" w:rsidRPr="007B541A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F83B2B" w:rsidRPr="00780247" w:rsidRDefault="00F83B2B" w:rsidP="00F83B2B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7B541A">
        <w:rPr>
          <w:rFonts w:asciiTheme="minorHAnsi" w:hAnsiTheme="minorHAnsi"/>
          <w:sz w:val="28"/>
          <w:szCs w:val="28"/>
        </w:rPr>
        <w:t>1</w:t>
      </w:r>
      <w:r w:rsidRPr="007B541A">
        <w:rPr>
          <w:rFonts w:asciiTheme="minorHAnsi" w:hAnsiTheme="minorHAnsi"/>
          <w:sz w:val="28"/>
          <w:szCs w:val="28"/>
        </w:rPr>
        <w:tab/>
      </w:r>
      <w:r w:rsidR="00CC6001">
        <w:rPr>
          <w:rFonts w:asciiTheme="minorHAnsi" w:hAnsiTheme="minorHAnsi"/>
          <w:bCs/>
          <w:color w:val="000000" w:themeColor="text1"/>
          <w:sz w:val="28"/>
          <w:szCs w:val="28"/>
        </w:rPr>
        <w:t>Rechtswahl / Gerichtsstand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F08DF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C6001">
        <w:rPr>
          <w:rFonts w:asciiTheme="minorHAnsi" w:hAnsiTheme="minorHAnsi"/>
          <w:color w:val="000000" w:themeColor="text1"/>
          <w:sz w:val="22"/>
          <w:szCs w:val="22"/>
        </w:rPr>
        <w:t>Die Ehepartner vereinbaren unwiderruflich, für den Fa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ll der Auflösung ihrer Ehe, sei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es durch Ungültig</w:t>
      </w:r>
      <w:r w:rsidR="008F08DF">
        <w:rPr>
          <w:rFonts w:asciiTheme="minorHAnsi" w:hAnsiTheme="minorHAnsi"/>
          <w:color w:val="000000" w:themeColor="text1"/>
          <w:sz w:val="22"/>
          <w:szCs w:val="22"/>
        </w:rPr>
        <w:t>keits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erklärung, Ehetr</w:t>
      </w:r>
      <w:r w:rsidR="008F08DF">
        <w:rPr>
          <w:rFonts w:asciiTheme="minorHAnsi" w:hAnsiTheme="minorHAnsi"/>
          <w:color w:val="000000" w:themeColor="text1"/>
          <w:sz w:val="22"/>
          <w:szCs w:val="22"/>
        </w:rPr>
        <w:t>ennung oder Ehe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sch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eidung, auch für den Fall, dass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einer oder beide Ehepartner </w:t>
      </w:r>
      <w:proofErr w:type="spellStart"/>
      <w:r w:rsidRPr="00CC6001">
        <w:rPr>
          <w:rFonts w:asciiTheme="minorHAnsi" w:hAnsiTheme="minorHAnsi"/>
          <w:color w:val="000000" w:themeColor="text1"/>
          <w:sz w:val="22"/>
          <w:szCs w:val="22"/>
        </w:rPr>
        <w:t>ausserhalb</w:t>
      </w:r>
      <w:proofErr w:type="spellEnd"/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 des Für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stentums Liechtenstein Wohnsitz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hat / haben, dass zur Beurteilung von Fragen im Zusammenha</w:t>
      </w:r>
      <w:r w:rsidR="008F08DF">
        <w:rPr>
          <w:rFonts w:asciiTheme="minorHAnsi" w:hAnsiTheme="minorHAnsi"/>
          <w:color w:val="000000" w:themeColor="text1"/>
          <w:sz w:val="22"/>
          <w:szCs w:val="22"/>
        </w:rPr>
        <w:t xml:space="preserve">ng des ehelichen </w:t>
      </w:r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Güterrechtes bzw.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Vermögenszuwachses </w:t>
      </w:r>
      <w:proofErr w:type="spellStart"/>
      <w:r w:rsidRPr="00CC6001">
        <w:rPr>
          <w:rFonts w:asciiTheme="minorHAnsi" w:hAnsiTheme="minorHAnsi"/>
          <w:color w:val="000000" w:themeColor="text1"/>
          <w:sz w:val="22"/>
          <w:szCs w:val="22"/>
        </w:rPr>
        <w:t>ausschliesslich</w:t>
      </w:r>
      <w:proofErr w:type="spellEnd"/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 (materi</w:t>
      </w:r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ell)  </w:t>
      </w:r>
      <w:proofErr w:type="spellStart"/>
      <w:r w:rsidR="00FA7623">
        <w:rPr>
          <w:rFonts w:asciiTheme="minorHAnsi" w:hAnsiTheme="minorHAnsi"/>
          <w:color w:val="000000" w:themeColor="text1"/>
          <w:sz w:val="22"/>
          <w:szCs w:val="22"/>
        </w:rPr>
        <w:t>liechtensteinsches</w:t>
      </w:r>
      <w:proofErr w:type="spellEnd"/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 Recht </w:t>
      </w:r>
      <w:r w:rsidR="008F08DF">
        <w:rPr>
          <w:rFonts w:asciiTheme="minorHAnsi" w:hAnsiTheme="minorHAnsi"/>
          <w:color w:val="000000" w:themeColor="text1"/>
          <w:sz w:val="22"/>
          <w:szCs w:val="22"/>
        </w:rPr>
        <w:t>anwendbar sein soll.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CC6001">
        <w:rPr>
          <w:rFonts w:asciiTheme="minorHAnsi" w:hAnsiTheme="minorHAnsi"/>
          <w:color w:val="000000" w:themeColor="text1"/>
          <w:sz w:val="22"/>
          <w:szCs w:val="22"/>
        </w:rPr>
        <w:t>Ausserdem</w:t>
      </w:r>
      <w:proofErr w:type="spellEnd"/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 wird für allfäll</w:t>
      </w:r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ige </w:t>
      </w:r>
      <w:proofErr w:type="spellStart"/>
      <w:r w:rsidR="00FA7623">
        <w:rPr>
          <w:rFonts w:asciiTheme="minorHAnsi" w:hAnsiTheme="minorHAnsi"/>
          <w:color w:val="000000" w:themeColor="text1"/>
          <w:sz w:val="22"/>
          <w:szCs w:val="22"/>
        </w:rPr>
        <w:t>Steitigkeiten</w:t>
      </w:r>
      <w:proofErr w:type="spellEnd"/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 zwischen den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Ehepartnern wahlweise der Gerichtsstand Vaduz vereinbart.</w:t>
      </w: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Pr="00CC6001" w:rsidRDefault="00FA7623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C6001">
        <w:rPr>
          <w:rFonts w:asciiTheme="minorHAnsi" w:hAnsiTheme="minorHAnsi"/>
          <w:color w:val="000000" w:themeColor="text1"/>
          <w:sz w:val="28"/>
          <w:szCs w:val="28"/>
        </w:rPr>
        <w:t>2</w:t>
      </w:r>
      <w:r w:rsidRPr="00CC6001">
        <w:rPr>
          <w:rFonts w:asciiTheme="minorHAnsi" w:hAnsiTheme="minorHAnsi"/>
          <w:color w:val="000000" w:themeColor="text1"/>
          <w:sz w:val="28"/>
          <w:szCs w:val="28"/>
        </w:rPr>
        <w:tab/>
      </w:r>
      <w:proofErr w:type="spellStart"/>
      <w:r w:rsidRPr="00CC6001">
        <w:rPr>
          <w:rFonts w:asciiTheme="minorHAnsi" w:hAnsiTheme="minorHAnsi"/>
          <w:color w:val="000000" w:themeColor="text1"/>
          <w:sz w:val="28"/>
          <w:szCs w:val="28"/>
        </w:rPr>
        <w:t>Eigengut</w:t>
      </w:r>
      <w:proofErr w:type="spellEnd"/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Es wird fest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gestellt und vereinbart, dass das Ba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r- und Wertschriftenvermögen zum oben erwähnten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Zei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tpunkt der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Eheschliessung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F08DF">
        <w:rPr>
          <w:rFonts w:asciiTheme="minorHAnsi" w:hAnsiTheme="minorHAnsi"/>
          <w:color w:val="000000" w:themeColor="text1"/>
          <w:sz w:val="22"/>
          <w:szCs w:val="22"/>
        </w:rPr>
        <w:t>bei</w:t>
      </w:r>
    </w:p>
    <w:p w:rsidR="00CC6001" w:rsidRDefault="00CC6001" w:rsidP="006C0787">
      <w:pPr>
        <w:pStyle w:val="Listenabsatz"/>
        <w:numPr>
          <w:ilvl w:val="0"/>
          <w:numId w:val="3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 den Betrag von CHF ___</w:t>
      </w:r>
    </w:p>
    <w:p w:rsidR="00CC6001" w:rsidRPr="00CC6001" w:rsidRDefault="00CC6001" w:rsidP="00CC6001">
      <w:pPr>
        <w:pStyle w:val="Listenabsatz"/>
        <w:numPr>
          <w:ilvl w:val="0"/>
          <w:numId w:val="3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 den Betrag von CHF ___</w:t>
      </w:r>
    </w:p>
    <w:p w:rsidR="00CC6001" w:rsidRPr="00CC6001" w:rsidRDefault="008F08DF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ausmacht, </w:t>
      </w:r>
      <w:proofErr w:type="spellStart"/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>ausschliesslich</w:t>
      </w:r>
      <w:proofErr w:type="spellEnd"/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>Eigengut</w:t>
      </w:r>
      <w:proofErr w:type="spellEnd"/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 im Sinne des Art. 75 Ehegesetz  bildet und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somit </w:t>
      </w:r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von der </w:t>
      </w:r>
      <w:r w:rsidR="00CC6001">
        <w:rPr>
          <w:rFonts w:asciiTheme="minorHAnsi" w:hAnsiTheme="minorHAnsi"/>
          <w:color w:val="000000" w:themeColor="text1"/>
          <w:sz w:val="22"/>
          <w:szCs w:val="22"/>
        </w:rPr>
        <w:t xml:space="preserve">Aufteilung </w:t>
      </w:r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des Vermögens </w:t>
      </w:r>
      <w:r w:rsidR="006C0787">
        <w:rPr>
          <w:rFonts w:asciiTheme="minorHAnsi" w:hAnsiTheme="minorHAnsi"/>
          <w:color w:val="000000" w:themeColor="text1"/>
          <w:sz w:val="22"/>
          <w:szCs w:val="22"/>
        </w:rPr>
        <w:t xml:space="preserve">bei einer allfälligen späteren Scheidung </w:t>
      </w:r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>ebenso wie sämtliche Erträgnisse au</w:t>
      </w:r>
      <w:r w:rsidR="00CC6001">
        <w:rPr>
          <w:rFonts w:asciiTheme="minorHAnsi" w:hAnsiTheme="minorHAnsi"/>
          <w:color w:val="000000" w:themeColor="text1"/>
          <w:sz w:val="22"/>
          <w:szCs w:val="22"/>
        </w:rPr>
        <w:t xml:space="preserve">s diesem </w:t>
      </w:r>
      <w:proofErr w:type="spellStart"/>
      <w:r w:rsidR="00CC6001">
        <w:rPr>
          <w:rFonts w:asciiTheme="minorHAnsi" w:hAnsiTheme="minorHAnsi"/>
          <w:color w:val="000000" w:themeColor="text1"/>
          <w:sz w:val="22"/>
          <w:szCs w:val="22"/>
        </w:rPr>
        <w:t>Eigengut</w:t>
      </w:r>
      <w:proofErr w:type="spellEnd"/>
      <w:r w:rsidR="00CC6001">
        <w:rPr>
          <w:rFonts w:asciiTheme="minorHAnsi" w:hAnsiTheme="minorHAnsi"/>
          <w:color w:val="000000" w:themeColor="text1"/>
          <w:sz w:val="22"/>
          <w:szCs w:val="22"/>
        </w:rPr>
        <w:t xml:space="preserve"> ausdrücklich </w:t>
      </w:r>
      <w:r w:rsidR="00CC6001" w:rsidRPr="00CC6001">
        <w:rPr>
          <w:rFonts w:asciiTheme="minorHAnsi" w:hAnsiTheme="minorHAnsi"/>
          <w:color w:val="000000" w:themeColor="text1"/>
          <w:sz w:val="22"/>
          <w:szCs w:val="22"/>
        </w:rPr>
        <w:t>ausgenommen wird.</w:t>
      </w: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8F08DF" w:rsidRDefault="00CC6001" w:rsidP="008F08D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GoBack"/>
      <w:bookmarkEnd w:id="1"/>
      <w:r w:rsidRPr="008F08DF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Abweichend von der gesetzlichen Regelung (Art. 76 ff Ehegesetz) vereinbaren die Ehepartner ausdrücklich, dass auch die Erträgnisse aus dem jeweiligen </w:t>
      </w:r>
      <w:proofErr w:type="spellStart"/>
      <w:r w:rsidRPr="008F08DF">
        <w:rPr>
          <w:rFonts w:asciiTheme="minorHAnsi" w:hAnsiTheme="minorHAnsi"/>
          <w:color w:val="000000" w:themeColor="text1"/>
          <w:sz w:val="22"/>
          <w:szCs w:val="22"/>
        </w:rPr>
        <w:t>Eigengut</w:t>
      </w:r>
      <w:proofErr w:type="spellEnd"/>
      <w:r w:rsidRPr="008F08DF">
        <w:rPr>
          <w:rFonts w:asciiTheme="minorHAnsi" w:hAnsiTheme="minorHAnsi"/>
          <w:color w:val="000000" w:themeColor="text1"/>
          <w:sz w:val="22"/>
          <w:szCs w:val="22"/>
        </w:rPr>
        <w:t xml:space="preserve"> oder Ersatzanschaffungen eines der Ehepartner vollumfänglich ausgeschieden werden, sodass das jeweilige </w:t>
      </w:r>
      <w:proofErr w:type="spellStart"/>
      <w:r w:rsidRPr="008F08DF">
        <w:rPr>
          <w:rFonts w:asciiTheme="minorHAnsi" w:hAnsiTheme="minorHAnsi"/>
          <w:color w:val="000000" w:themeColor="text1"/>
          <w:sz w:val="22"/>
          <w:szCs w:val="22"/>
        </w:rPr>
        <w:t>Eigengut</w:t>
      </w:r>
      <w:proofErr w:type="spellEnd"/>
      <w:r w:rsidRPr="008F08DF">
        <w:rPr>
          <w:rFonts w:asciiTheme="minorHAnsi" w:hAnsiTheme="minorHAnsi"/>
          <w:color w:val="000000" w:themeColor="text1"/>
          <w:sz w:val="22"/>
          <w:szCs w:val="22"/>
        </w:rPr>
        <w:t xml:space="preserve"> samt Erträgnisse aus dem Eigentum oder Ersa</w:t>
      </w:r>
      <w:r w:rsidR="008F08DF" w:rsidRPr="008F08DF">
        <w:rPr>
          <w:rFonts w:asciiTheme="minorHAnsi" w:hAnsiTheme="minorHAnsi"/>
          <w:color w:val="000000" w:themeColor="text1"/>
          <w:sz w:val="22"/>
          <w:szCs w:val="22"/>
        </w:rPr>
        <w:t xml:space="preserve">tzanschaffungen </w:t>
      </w:r>
      <w:proofErr w:type="spellStart"/>
      <w:r w:rsidR="008F08DF" w:rsidRPr="008F08DF">
        <w:rPr>
          <w:rFonts w:asciiTheme="minorHAnsi" w:hAnsiTheme="minorHAnsi"/>
          <w:color w:val="000000" w:themeColor="text1"/>
          <w:sz w:val="22"/>
          <w:szCs w:val="22"/>
        </w:rPr>
        <w:t>ausschliess</w:t>
      </w:r>
      <w:r w:rsidRPr="008F08DF">
        <w:rPr>
          <w:rFonts w:asciiTheme="minorHAnsi" w:hAnsiTheme="minorHAnsi"/>
          <w:color w:val="000000" w:themeColor="text1"/>
          <w:sz w:val="22"/>
          <w:szCs w:val="22"/>
        </w:rPr>
        <w:t>lich</w:t>
      </w:r>
      <w:proofErr w:type="spellEnd"/>
      <w:r w:rsidRPr="008F08DF">
        <w:rPr>
          <w:rFonts w:asciiTheme="minorHAnsi" w:hAnsiTheme="minorHAnsi"/>
          <w:color w:val="000000" w:themeColor="text1"/>
          <w:sz w:val="22"/>
          <w:szCs w:val="22"/>
        </w:rPr>
        <w:t xml:space="preserve"> Eigentum des jeweiligen Ehepartners bleibt und keiner Aufteilung für den Fall der Auflösung der Ehe unterliegt.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Default="00CC6001" w:rsidP="00CC6001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C6001">
        <w:rPr>
          <w:rFonts w:asciiTheme="minorHAnsi" w:hAnsiTheme="minorHAnsi"/>
          <w:color w:val="000000" w:themeColor="text1"/>
          <w:sz w:val="28"/>
          <w:szCs w:val="28"/>
        </w:rPr>
        <w:t>3</w:t>
      </w:r>
      <w:r w:rsidRPr="00CC6001">
        <w:rPr>
          <w:rFonts w:asciiTheme="minorHAnsi" w:hAnsiTheme="minorHAnsi"/>
          <w:color w:val="000000" w:themeColor="text1"/>
          <w:sz w:val="28"/>
          <w:szCs w:val="28"/>
        </w:rPr>
        <w:tab/>
      </w:r>
      <w:r w:rsidR="008F08DF">
        <w:rPr>
          <w:rFonts w:asciiTheme="minorHAnsi" w:hAnsiTheme="minorHAnsi"/>
          <w:color w:val="000000" w:themeColor="text1"/>
          <w:sz w:val="28"/>
          <w:szCs w:val="28"/>
        </w:rPr>
        <w:t>Gültigkeit</w:t>
      </w:r>
    </w:p>
    <w:p w:rsidR="00FA7623" w:rsidRDefault="00FA7623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Pr="00CC6001" w:rsidRDefault="00FA7623" w:rsidP="00FA762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Die gegenständliche Vereinbarung gilt ab dem Zeitpunkt der </w:t>
      </w:r>
      <w:proofErr w:type="spellStart"/>
      <w:r w:rsidRPr="00CC6001">
        <w:rPr>
          <w:rFonts w:asciiTheme="minorHAnsi" w:hAnsiTheme="minorHAnsi"/>
          <w:color w:val="000000" w:themeColor="text1"/>
          <w:sz w:val="22"/>
          <w:szCs w:val="22"/>
        </w:rPr>
        <w:t>Eheschliessung</w:t>
      </w:r>
      <w:proofErr w:type="spellEnd"/>
      <w:r w:rsidRPr="00CC600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FA7623" w:rsidRPr="00FA7623" w:rsidRDefault="00FA7623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Pr="00FA7623" w:rsidRDefault="00FA7623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Pr="00FA7623" w:rsidRDefault="00FA7623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FA7623" w:rsidP="00CC6001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4</w:t>
      </w:r>
      <w:r>
        <w:rPr>
          <w:rFonts w:asciiTheme="minorHAnsi" w:hAnsiTheme="minorHAnsi"/>
          <w:color w:val="000000" w:themeColor="text1"/>
          <w:sz w:val="28"/>
          <w:szCs w:val="28"/>
        </w:rPr>
        <w:tab/>
      </w:r>
      <w:r w:rsidR="00CC6001" w:rsidRPr="00CC6001">
        <w:rPr>
          <w:rFonts w:asciiTheme="minorHAnsi" w:hAnsiTheme="minorHAnsi"/>
          <w:color w:val="000000" w:themeColor="text1"/>
          <w:sz w:val="28"/>
          <w:szCs w:val="28"/>
        </w:rPr>
        <w:t>Anfechtungsverzicht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Die Vertragsparteien </w:t>
      </w:r>
      <w:proofErr w:type="spellStart"/>
      <w:r w:rsidRPr="00CC6001">
        <w:rPr>
          <w:rFonts w:asciiTheme="minorHAnsi" w:hAnsiTheme="minorHAnsi"/>
          <w:color w:val="000000" w:themeColor="text1"/>
          <w:sz w:val="22"/>
          <w:szCs w:val="22"/>
        </w:rPr>
        <w:t>schliessen</w:t>
      </w:r>
      <w:proofErr w:type="spellEnd"/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 diese Vereinbarung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frei von jeglichem Irrtum oder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Zwang. Auf eine Anfechtung der Vereinbarung </w:t>
      </w:r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–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aus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welchem Rechtstitel auch immer </w:t>
      </w:r>
      <w:r w:rsidR="00FA7623">
        <w:rPr>
          <w:rFonts w:asciiTheme="minorHAnsi" w:hAnsiTheme="minorHAnsi"/>
          <w:color w:val="000000" w:themeColor="text1"/>
          <w:sz w:val="22"/>
          <w:szCs w:val="22"/>
        </w:rPr>
        <w:t xml:space="preserve">–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wird ausdrücklich verzichtet.</w:t>
      </w: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A7623" w:rsidRPr="00FA7623" w:rsidRDefault="00FA7623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FA7623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FA7623" w:rsidP="00CC6001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5</w:t>
      </w:r>
      <w:r w:rsidR="00CC6001" w:rsidRPr="00CC6001">
        <w:rPr>
          <w:rFonts w:asciiTheme="minorHAnsi" w:hAnsiTheme="minorHAnsi"/>
          <w:color w:val="000000" w:themeColor="text1"/>
          <w:sz w:val="28"/>
          <w:szCs w:val="28"/>
        </w:rPr>
        <w:tab/>
        <w:t>Form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C6001">
        <w:rPr>
          <w:rFonts w:asciiTheme="minorHAnsi" w:hAnsiTheme="minorHAnsi"/>
          <w:color w:val="000000" w:themeColor="text1"/>
          <w:sz w:val="22"/>
          <w:szCs w:val="22"/>
        </w:rPr>
        <w:t>Alle Änderungen oder Ergänzungen dieses Vertra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ges bedürfen derselben Form wie </w:t>
      </w:r>
      <w:r w:rsidRPr="00CC6001">
        <w:rPr>
          <w:rFonts w:asciiTheme="minorHAnsi" w:hAnsiTheme="minorHAnsi"/>
          <w:color w:val="000000" w:themeColor="text1"/>
          <w:sz w:val="22"/>
          <w:szCs w:val="22"/>
        </w:rPr>
        <w:t>der Ehevertrag als Ganzes (Schriftform, beglaubigte Urkunde).</w:t>
      </w: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P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C6001">
        <w:rPr>
          <w:rFonts w:asciiTheme="minorHAnsi" w:hAnsiTheme="minorHAnsi"/>
          <w:color w:val="000000" w:themeColor="text1"/>
          <w:sz w:val="22"/>
          <w:szCs w:val="22"/>
        </w:rPr>
        <w:t xml:space="preserve">Ort, Datum: </w:t>
      </w:r>
      <w:r>
        <w:rPr>
          <w:rFonts w:asciiTheme="minorHAnsi" w:hAnsiTheme="minorHAnsi"/>
          <w:color w:val="000000" w:themeColor="text1"/>
          <w:sz w:val="22"/>
          <w:szCs w:val="22"/>
        </w:rPr>
        <w:t>____________________</w:t>
      </w: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Unterschriften:</w:t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  <w:t>____________________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ab/>
        <w:t>____________________</w:t>
      </w:r>
    </w:p>
    <w:p w:rsidR="00CC6001" w:rsidRPr="00FA7623" w:rsidRDefault="00CC6001" w:rsidP="00CC6001">
      <w:pPr>
        <w:tabs>
          <w:tab w:val="left" w:pos="2835"/>
          <w:tab w:val="left" w:pos="5954"/>
        </w:tabs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FA7623">
        <w:rPr>
          <w:rFonts w:asciiTheme="minorHAnsi" w:hAnsiTheme="minorHAnsi"/>
          <w:color w:val="000000" w:themeColor="text1"/>
          <w:sz w:val="18"/>
          <w:szCs w:val="18"/>
        </w:rPr>
        <w:tab/>
        <w:t>M</w:t>
      </w:r>
      <w:r w:rsidRPr="00FA7623">
        <w:rPr>
          <w:rFonts w:asciiTheme="minorHAnsi" w:hAnsiTheme="minorHAnsi"/>
          <w:color w:val="000000" w:themeColor="text1"/>
          <w:sz w:val="18"/>
          <w:szCs w:val="18"/>
        </w:rPr>
        <w:tab/>
        <w:t>F</w:t>
      </w:r>
    </w:p>
    <w:p w:rsidR="00CC6001" w:rsidRDefault="00CC6001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F08DF" w:rsidRDefault="008F08DF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F08DF" w:rsidRDefault="008F08DF" w:rsidP="00CC600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7779D" w:rsidRPr="008F08DF" w:rsidRDefault="00CC6001" w:rsidP="00FA7623">
      <w:pPr>
        <w:jc w:val="center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8F08DF">
        <w:rPr>
          <w:rFonts w:asciiTheme="minorHAnsi" w:hAnsiTheme="minorHAnsi"/>
          <w:i/>
          <w:color w:val="000000" w:themeColor="text1"/>
          <w:sz w:val="22"/>
          <w:szCs w:val="22"/>
        </w:rPr>
        <w:t xml:space="preserve">Die Echtheit der Unterschriften ist </w:t>
      </w:r>
      <w:r w:rsidR="008F08DF" w:rsidRPr="008F08DF">
        <w:rPr>
          <w:rFonts w:asciiTheme="minorHAnsi" w:hAnsiTheme="minorHAnsi"/>
          <w:i/>
          <w:color w:val="000000" w:themeColor="text1"/>
          <w:sz w:val="22"/>
          <w:szCs w:val="22"/>
        </w:rPr>
        <w:t xml:space="preserve">vor dem Fürstlichen Landgericht </w:t>
      </w:r>
      <w:r w:rsidRPr="008F08DF">
        <w:rPr>
          <w:rFonts w:asciiTheme="minorHAnsi" w:hAnsiTheme="minorHAnsi"/>
          <w:i/>
          <w:color w:val="000000" w:themeColor="text1"/>
          <w:sz w:val="22"/>
          <w:szCs w:val="22"/>
        </w:rPr>
        <w:t>zu beglaubigen.</w:t>
      </w:r>
    </w:p>
    <w:p w:rsidR="00CC6001" w:rsidRDefault="00CC6001" w:rsidP="00F83B2B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CC6001" w:rsidRPr="000730E6" w:rsidRDefault="00CC6001" w:rsidP="00F83B2B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CC6001" w:rsidRPr="000730E6" w:rsidSect="00044972">
      <w:headerReference w:type="default" r:id="rId12"/>
      <w:footerReference w:type="default" r:id="rId13"/>
      <w:pgSz w:w="11906" w:h="16838"/>
      <w:pgMar w:top="2410" w:right="1304" w:bottom="1134" w:left="1134" w:header="720" w:footer="25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1F" w:rsidRDefault="004B3C1F">
      <w:r>
        <w:separator/>
      </w:r>
    </w:p>
  </w:endnote>
  <w:endnote w:type="continuationSeparator" w:id="0">
    <w:p w:rsidR="004B3C1F" w:rsidRDefault="004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36" w:rsidRPr="00E27F38" w:rsidRDefault="004B5B36" w:rsidP="004B5B36">
    <w:pPr>
      <w:pStyle w:val="Fuzeile"/>
      <w:rPr>
        <w:rFonts w:asciiTheme="minorHAnsi" w:hAnsiTheme="minorHAnsi" w:cs="Arial"/>
        <w:sz w:val="18"/>
        <w:szCs w:val="18"/>
        <w:lang w:val="de-CH"/>
      </w:rPr>
    </w:pPr>
    <w:r w:rsidRPr="00433F36">
      <w:rPr>
        <w:rFonts w:asciiTheme="minorHAnsi" w:hAnsiTheme="minorHAnsi" w:cs="Arial"/>
        <w:b/>
        <w:color w:val="64B4F0"/>
        <w:szCs w:val="24"/>
        <w:lang w:val="de-CH"/>
      </w:rPr>
      <w:t>Männerfragen</w:t>
    </w:r>
    <w:r>
      <w:rPr>
        <w:rFonts w:asciiTheme="minorHAnsi" w:hAnsiTheme="minorHAnsi" w:cs="Arial"/>
        <w:b/>
        <w:color w:val="64B4F0"/>
        <w:szCs w:val="24"/>
        <w:lang w:val="de-CH"/>
      </w:rPr>
      <w:t xml:space="preserve">    </w:t>
    </w:r>
    <w:r>
      <w:rPr>
        <w:rFonts w:asciiTheme="minorHAnsi" w:hAnsiTheme="minorHAnsi" w:cs="Arial"/>
        <w:sz w:val="18"/>
        <w:szCs w:val="18"/>
        <w:lang w:val="de-CH"/>
      </w:rPr>
      <w:t xml:space="preserve">      Fassung vom</w:t>
    </w:r>
    <w:r w:rsidRPr="00E27F38">
      <w:rPr>
        <w:rFonts w:asciiTheme="minorHAnsi" w:hAnsiTheme="minorHAnsi" w:cs="Arial"/>
        <w:sz w:val="18"/>
        <w:szCs w:val="18"/>
        <w:lang w:val="de-CH"/>
      </w:rPr>
      <w:t xml:space="preserve"> </w:t>
    </w:r>
    <w:r w:rsidR="008F08DF">
      <w:rPr>
        <w:rFonts w:asciiTheme="minorHAnsi" w:hAnsiTheme="minorHAnsi" w:cs="Arial"/>
        <w:color w:val="000000" w:themeColor="text1"/>
        <w:sz w:val="18"/>
        <w:szCs w:val="18"/>
        <w:lang w:val="de-CH"/>
      </w:rPr>
      <w:t>09</w:t>
    </w:r>
    <w:r w:rsidRPr="000D3B26">
      <w:rPr>
        <w:rFonts w:asciiTheme="minorHAnsi" w:hAnsiTheme="minorHAnsi" w:cs="Arial"/>
        <w:color w:val="000000" w:themeColor="text1"/>
        <w:sz w:val="18"/>
        <w:szCs w:val="18"/>
        <w:lang w:val="de-CH"/>
      </w:rPr>
      <w:t>.01.2017</w:t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>
      <w:rPr>
        <w:rFonts w:asciiTheme="minorHAnsi" w:hAnsiTheme="minorHAnsi" w:cs="Arial"/>
        <w:sz w:val="18"/>
        <w:szCs w:val="18"/>
        <w:lang w:val="de-CH"/>
      </w:rPr>
      <w:t xml:space="preserve">          </w:t>
    </w:r>
    <w:r w:rsidRPr="00E27F38">
      <w:rPr>
        <w:rFonts w:asciiTheme="minorHAnsi" w:hAnsiTheme="minorHAnsi" w:cs="Arial"/>
        <w:b/>
        <w:color w:val="64B4F0"/>
        <w:sz w:val="18"/>
        <w:szCs w:val="18"/>
        <w:lang w:val="de-CH"/>
      </w:rPr>
      <w:t>www.</w:t>
    </w:r>
    <w:r w:rsidRPr="00E27F38">
      <w:rPr>
        <w:rFonts w:asciiTheme="minorHAnsi" w:hAnsiTheme="minorHAnsi" w:cs="Arial"/>
        <w:b/>
        <w:sz w:val="18"/>
        <w:szCs w:val="18"/>
        <w:lang w:val="de-CH"/>
      </w:rPr>
      <w:t>e-ratgeber.li</w:t>
    </w:r>
  </w:p>
  <w:p w:rsidR="004B5B36" w:rsidRPr="004B5B36" w:rsidRDefault="004B5B36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1F" w:rsidRDefault="004B3C1F">
      <w:r>
        <w:rPr>
          <w:color w:val="000000"/>
        </w:rPr>
        <w:separator/>
      </w:r>
    </w:p>
  </w:footnote>
  <w:footnote w:type="continuationSeparator" w:id="0">
    <w:p w:rsidR="004B3C1F" w:rsidRDefault="004B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D" w:rsidRPr="0049450A" w:rsidRDefault="00747D7D" w:rsidP="0049450A">
    <w:pPr>
      <w:tabs>
        <w:tab w:val="left" w:pos="2977"/>
      </w:tabs>
      <w:jc w:val="center"/>
      <w:rPr>
        <w:rFonts w:asciiTheme="minorHAnsi" w:hAnsiTheme="minorHAnsi"/>
        <w:bCs/>
        <w:color w:val="FFFFFF" w:themeColor="background1"/>
        <w:sz w:val="40"/>
        <w:szCs w:val="40"/>
      </w:rPr>
    </w:pPr>
    <w:r w:rsidRPr="0049450A">
      <w:rPr>
        <w:rFonts w:asciiTheme="majorHAnsi" w:eastAsiaTheme="majorEastAsia" w:hAnsiTheme="majorHAnsi" w:cstheme="majorBidi"/>
        <w:bCs/>
        <w:noProof/>
        <w:color w:val="FFFFFF" w:themeColor="background1"/>
        <w:sz w:val="40"/>
        <w:szCs w:val="40"/>
        <w:lang w:val="de-CH" w:eastAsia="de-CH"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25A24FF" wp14:editId="374A3B4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25000</wp14:pctPosVOffset>
                  </wp:positionV>
                </mc:Choice>
                <mc:Fallback>
                  <wp:positionV relativeFrom="page">
                    <wp:posOffset>2672715</wp:posOffset>
                  </wp:positionV>
                </mc:Fallback>
              </mc:AlternateContent>
              <wp:extent cx="477520" cy="477520"/>
              <wp:effectExtent l="0" t="0" r="151130" b="13208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18600000" scaled="0"/>
                        <a:tileRect/>
                      </a:gradFill>
                      <a:effectLst>
                        <a:outerShdw blurRad="50800" dist="152400" dir="2400000" sx="93000" sy="93000" algn="ctr" rotWithShape="0">
                          <a:srgbClr val="3A3020">
                            <a:alpha val="72000"/>
                          </a:srgbClr>
                        </a:outerShdw>
                      </a:effectLst>
                      <a:extLst/>
                    </wps:spPr>
                    <wps:txbx>
                      <w:txbxContent>
                        <w:p w:rsidR="002D4155" w:rsidRPr="0049450A" w:rsidRDefault="002D4155">
                          <w:pPr>
                            <w:rPr>
                              <w:rStyle w:val="Seitenzahl"/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  <w:lang w:val="de-CH"/>
                            </w:rPr>
                          </w:pPr>
                          <w:r w:rsidRPr="0049450A">
                            <w:fldChar w:fldCharType="begin"/>
                          </w:r>
                          <w:r w:rsidRPr="0049450A">
                            <w:rPr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49450A">
                            <w:fldChar w:fldCharType="separate"/>
                          </w:r>
                          <w:r w:rsidR="008F08DF" w:rsidRPr="008F08DF">
                            <w:rPr>
                              <w:rStyle w:val="Seitenzahl"/>
                              <w:b/>
                              <w:bCs/>
                              <w:noProof/>
                            </w:rPr>
                            <w:t>1</w:t>
                          </w:r>
                          <w:r w:rsidRPr="0049450A">
                            <w:rPr>
                              <w:rStyle w:val="Seitenzahl"/>
                              <w:rFonts w:asciiTheme="minorHAnsi" w:hAnsi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0" tIns="72000" rIns="0" bIns="72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26" style="position:absolute;left:0;text-align:left;margin-left:0;margin-top:0;width:37.6pt;height:37.6pt;z-index:2516643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" o:allowincell="f" fillcolor="#8aabd3 [2132]" stroked="f">
              <v:fill color2="#d6e2f0 [756]" rotate="t" angle="140" colors="0 #9ab5e4;.5 #c2d1ed;1 #e1e8f5" focus="100%" type="gradient">
                <o:fill v:ext="view" type="gradientUnscaled"/>
              </v:fill>
              <v:shadow on="t" type="perspective" color="#3a3020" opacity="47185f" offset="3.24292mm,2.72114mm" matrix="60948f,,,60948f"/>
              <v:textbox inset="5mm,2mm,0,2mm">
                <w:txbxContent>
                  <w:p w:rsidR="002D4155" w:rsidRPr="0049450A" w:rsidRDefault="002D4155">
                    <w:pPr>
                      <w:rPr>
                        <w:rStyle w:val="Seitenzahl"/>
                        <w:rFonts w:asciiTheme="minorHAnsi" w:hAnsiTheme="minorHAnsi"/>
                        <w:color w:val="FF0000"/>
                        <w:sz w:val="28"/>
                        <w:szCs w:val="28"/>
                        <w:lang w:val="de-CH"/>
                      </w:rPr>
                    </w:pPr>
                    <w:r w:rsidRPr="0049450A">
                      <w:fldChar w:fldCharType="begin"/>
                    </w:r>
                    <w:r w:rsidRPr="0049450A">
                      <w:rPr>
                        <w:rFonts w:asciiTheme="minorHAnsi" w:hAnsiTheme="minorHAnsi"/>
                        <w:color w:val="FF0000"/>
                        <w:sz w:val="28"/>
                        <w:szCs w:val="28"/>
                      </w:rPr>
                      <w:instrText>PAGE    \* MERGEFORMAT</w:instrText>
                    </w:r>
                    <w:r w:rsidRPr="0049450A">
                      <w:fldChar w:fldCharType="separate"/>
                    </w:r>
                    <w:r w:rsidR="008F08DF" w:rsidRPr="008F08DF">
                      <w:rPr>
                        <w:rStyle w:val="Seitenzahl"/>
                        <w:b/>
                        <w:bCs/>
                        <w:noProof/>
                      </w:rPr>
                      <w:t>1</w:t>
                    </w:r>
                    <w:r w:rsidRPr="0049450A">
                      <w:rPr>
                        <w:rStyle w:val="Seitenzahl"/>
                        <w:rFonts w:asciiTheme="minorHAnsi" w:hAnsiTheme="minorHAnsi"/>
                        <w:b/>
                        <w:bCs/>
                        <w:color w:val="FF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49450A" w:rsidRPr="0049450A">
      <w:rPr>
        <w:rFonts w:asciiTheme="minorHAnsi" w:hAnsiTheme="minorHAnsi"/>
        <w:bCs/>
        <w:color w:val="FFFFFF" w:themeColor="background1"/>
        <w:sz w:val="40"/>
        <w:szCs w:val="40"/>
      </w:rPr>
      <w:t>V</w:t>
    </w:r>
  </w:p>
  <w:p w:rsidR="007B541A" w:rsidRPr="008F08DF" w:rsidRDefault="00CC6001" w:rsidP="008F08DF">
    <w:pPr>
      <w:tabs>
        <w:tab w:val="left" w:pos="2977"/>
      </w:tabs>
      <w:jc w:val="center"/>
      <w:rPr>
        <w:rFonts w:asciiTheme="minorHAnsi" w:hAnsiTheme="minorHAnsi"/>
        <w:b/>
        <w:bCs/>
        <w:color w:val="000000" w:themeColor="text1"/>
        <w:sz w:val="32"/>
        <w:szCs w:val="32"/>
      </w:rPr>
    </w:pPr>
    <w:r>
      <w:rPr>
        <w:rFonts w:asciiTheme="minorHAnsi" w:hAnsiTheme="minorHAnsi"/>
        <w:b/>
        <w:bCs/>
        <w:color w:val="000000" w:themeColor="text1"/>
        <w:sz w:val="32"/>
        <w:szCs w:val="32"/>
      </w:rPr>
      <w:t>Ehevertrag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33"/>
    <w:multiLevelType w:val="hybridMultilevel"/>
    <w:tmpl w:val="0892283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87BBB"/>
    <w:multiLevelType w:val="hybridMultilevel"/>
    <w:tmpl w:val="ED1E4636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A1F087B"/>
    <w:multiLevelType w:val="hybridMultilevel"/>
    <w:tmpl w:val="2CC6015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61E"/>
    <w:multiLevelType w:val="multilevel"/>
    <w:tmpl w:val="480AFF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2532ACF"/>
    <w:multiLevelType w:val="multilevel"/>
    <w:tmpl w:val="EF3A30D0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4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381629A"/>
    <w:multiLevelType w:val="multilevel"/>
    <w:tmpl w:val="01B2867E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71528A4"/>
    <w:multiLevelType w:val="multilevel"/>
    <w:tmpl w:val="8BDAB28A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3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9811028"/>
    <w:multiLevelType w:val="hybridMultilevel"/>
    <w:tmpl w:val="11F8B6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6ECA"/>
    <w:multiLevelType w:val="hybridMultilevel"/>
    <w:tmpl w:val="26AAC0DE"/>
    <w:lvl w:ilvl="0" w:tplc="0807000F">
      <w:start w:val="1"/>
      <w:numFmt w:val="decimal"/>
      <w:lvlText w:val="%1."/>
      <w:lvlJc w:val="left"/>
      <w:pPr>
        <w:ind w:left="1429" w:hanging="360"/>
      </w:pPr>
    </w:lvl>
    <w:lvl w:ilvl="1" w:tplc="08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917FCA"/>
    <w:multiLevelType w:val="hybridMultilevel"/>
    <w:tmpl w:val="56B607D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56C9F"/>
    <w:multiLevelType w:val="multilevel"/>
    <w:tmpl w:val="E24C0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95C73AB"/>
    <w:multiLevelType w:val="hybridMultilevel"/>
    <w:tmpl w:val="C2FCF47E"/>
    <w:lvl w:ilvl="0" w:tplc="3B2C7758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E4AD0"/>
    <w:multiLevelType w:val="hybridMultilevel"/>
    <w:tmpl w:val="5FA6C71A"/>
    <w:lvl w:ilvl="0" w:tplc="AE74099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8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CD10DC6"/>
    <w:multiLevelType w:val="hybridMultilevel"/>
    <w:tmpl w:val="403497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2818"/>
    <w:multiLevelType w:val="multilevel"/>
    <w:tmpl w:val="A8F65D82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1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69B04B2"/>
    <w:multiLevelType w:val="hybridMultilevel"/>
    <w:tmpl w:val="1C22C524"/>
    <w:lvl w:ilvl="0" w:tplc="AB80FCE2"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92CB9"/>
    <w:multiLevelType w:val="multilevel"/>
    <w:tmpl w:val="C9BA578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3E784219"/>
    <w:multiLevelType w:val="multilevel"/>
    <w:tmpl w:val="F4B683F2"/>
    <w:lvl w:ilvl="0">
      <w:start w:val="3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ECB45D9"/>
    <w:multiLevelType w:val="multilevel"/>
    <w:tmpl w:val="A52AC3AE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43C4723A"/>
    <w:multiLevelType w:val="multilevel"/>
    <w:tmpl w:val="E59E61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ndara" w:hAnsi="Candara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5144688"/>
    <w:multiLevelType w:val="hybridMultilevel"/>
    <w:tmpl w:val="2E0CD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2E6CFCE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66229"/>
    <w:multiLevelType w:val="hybridMultilevel"/>
    <w:tmpl w:val="075E1494"/>
    <w:lvl w:ilvl="0" w:tplc="AF8068F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5" w:hanging="360"/>
      </w:pPr>
    </w:lvl>
    <w:lvl w:ilvl="2" w:tplc="0807001B" w:tentative="1">
      <w:start w:val="1"/>
      <w:numFmt w:val="lowerRoman"/>
      <w:lvlText w:val="%3."/>
      <w:lvlJc w:val="right"/>
      <w:pPr>
        <w:ind w:left="3225" w:hanging="180"/>
      </w:pPr>
    </w:lvl>
    <w:lvl w:ilvl="3" w:tplc="0807000F" w:tentative="1">
      <w:start w:val="1"/>
      <w:numFmt w:val="decimal"/>
      <w:lvlText w:val="%4."/>
      <w:lvlJc w:val="left"/>
      <w:pPr>
        <w:ind w:left="3945" w:hanging="360"/>
      </w:pPr>
    </w:lvl>
    <w:lvl w:ilvl="4" w:tplc="08070019" w:tentative="1">
      <w:start w:val="1"/>
      <w:numFmt w:val="lowerLetter"/>
      <w:lvlText w:val="%5."/>
      <w:lvlJc w:val="left"/>
      <w:pPr>
        <w:ind w:left="4665" w:hanging="360"/>
      </w:pPr>
    </w:lvl>
    <w:lvl w:ilvl="5" w:tplc="0807001B" w:tentative="1">
      <w:start w:val="1"/>
      <w:numFmt w:val="lowerRoman"/>
      <w:lvlText w:val="%6."/>
      <w:lvlJc w:val="right"/>
      <w:pPr>
        <w:ind w:left="5385" w:hanging="180"/>
      </w:pPr>
    </w:lvl>
    <w:lvl w:ilvl="6" w:tplc="0807000F" w:tentative="1">
      <w:start w:val="1"/>
      <w:numFmt w:val="decimal"/>
      <w:lvlText w:val="%7."/>
      <w:lvlJc w:val="left"/>
      <w:pPr>
        <w:ind w:left="6105" w:hanging="360"/>
      </w:pPr>
    </w:lvl>
    <w:lvl w:ilvl="7" w:tplc="08070019" w:tentative="1">
      <w:start w:val="1"/>
      <w:numFmt w:val="lowerLetter"/>
      <w:lvlText w:val="%8."/>
      <w:lvlJc w:val="left"/>
      <w:pPr>
        <w:ind w:left="6825" w:hanging="360"/>
      </w:pPr>
    </w:lvl>
    <w:lvl w:ilvl="8" w:tplc="08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48A47B0B"/>
    <w:multiLevelType w:val="multilevel"/>
    <w:tmpl w:val="7130A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D864D70"/>
    <w:multiLevelType w:val="multilevel"/>
    <w:tmpl w:val="264ED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8D4DAC"/>
    <w:multiLevelType w:val="multilevel"/>
    <w:tmpl w:val="12C679E2"/>
    <w:lvl w:ilvl="0">
      <w:start w:val="3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53CE3EBA"/>
    <w:multiLevelType w:val="multilevel"/>
    <w:tmpl w:val="6DDAB700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5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48078AE"/>
    <w:multiLevelType w:val="hybridMultilevel"/>
    <w:tmpl w:val="B9E4DB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03C93"/>
    <w:multiLevelType w:val="hybridMultilevel"/>
    <w:tmpl w:val="0F22EFF4"/>
    <w:lvl w:ilvl="0" w:tplc="08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71C4338"/>
    <w:multiLevelType w:val="multilevel"/>
    <w:tmpl w:val="E11ED9DE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2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77984A02"/>
    <w:multiLevelType w:val="hybridMultilevel"/>
    <w:tmpl w:val="1FEABFE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552B1"/>
    <w:multiLevelType w:val="multilevel"/>
    <w:tmpl w:val="0A8C0F90"/>
    <w:lvl w:ilvl="0">
      <w:start w:val="4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7B316372"/>
    <w:multiLevelType w:val="multilevel"/>
    <w:tmpl w:val="F1F4D3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3"/>
      <w:numFmt w:val="decimal"/>
      <w:lvlText w:val="%5."/>
      <w:lvlJc w:val="left"/>
      <w:rPr>
        <w:rFonts w:asciiTheme="minorHAnsi" w:hAnsiTheme="minorHAnsi" w:hint="default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28"/>
  </w:num>
  <w:num w:numId="5">
    <w:abstractNumId w:val="6"/>
  </w:num>
  <w:num w:numId="6">
    <w:abstractNumId w:val="4"/>
  </w:num>
  <w:num w:numId="7">
    <w:abstractNumId w:val="25"/>
  </w:num>
  <w:num w:numId="8">
    <w:abstractNumId w:val="3"/>
  </w:num>
  <w:num w:numId="9">
    <w:abstractNumId w:val="31"/>
  </w:num>
  <w:num w:numId="10">
    <w:abstractNumId w:val="16"/>
  </w:num>
  <w:num w:numId="11">
    <w:abstractNumId w:val="20"/>
  </w:num>
  <w:num w:numId="12">
    <w:abstractNumId w:val="15"/>
  </w:num>
  <w:num w:numId="13">
    <w:abstractNumId w:val="21"/>
  </w:num>
  <w:num w:numId="14">
    <w:abstractNumId w:val="12"/>
  </w:num>
  <w:num w:numId="15">
    <w:abstractNumId w:val="22"/>
  </w:num>
  <w:num w:numId="16">
    <w:abstractNumId w:val="7"/>
  </w:num>
  <w:num w:numId="17">
    <w:abstractNumId w:val="27"/>
  </w:num>
  <w:num w:numId="18">
    <w:abstractNumId w:val="1"/>
  </w:num>
  <w:num w:numId="19">
    <w:abstractNumId w:val="23"/>
  </w:num>
  <w:num w:numId="20">
    <w:abstractNumId w:val="10"/>
  </w:num>
  <w:num w:numId="21">
    <w:abstractNumId w:val="5"/>
  </w:num>
  <w:num w:numId="22">
    <w:abstractNumId w:val="24"/>
  </w:num>
  <w:num w:numId="23">
    <w:abstractNumId w:val="17"/>
  </w:num>
  <w:num w:numId="24">
    <w:abstractNumId w:val="18"/>
  </w:num>
  <w:num w:numId="25">
    <w:abstractNumId w:val="30"/>
  </w:num>
  <w:num w:numId="26">
    <w:abstractNumId w:val="13"/>
  </w:num>
  <w:num w:numId="27">
    <w:abstractNumId w:val="29"/>
  </w:num>
  <w:num w:numId="28">
    <w:abstractNumId w:val="2"/>
  </w:num>
  <w:num w:numId="29">
    <w:abstractNumId w:val="8"/>
  </w:num>
  <w:num w:numId="30">
    <w:abstractNumId w:val="0"/>
  </w:num>
  <w:num w:numId="31">
    <w:abstractNumId w:val="9"/>
  </w:num>
  <w:num w:numId="3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E2E"/>
    <w:rsid w:val="0000787E"/>
    <w:rsid w:val="0002259F"/>
    <w:rsid w:val="00044972"/>
    <w:rsid w:val="00061152"/>
    <w:rsid w:val="0007228A"/>
    <w:rsid w:val="000730E6"/>
    <w:rsid w:val="00096443"/>
    <w:rsid w:val="000D3B26"/>
    <w:rsid w:val="001A4CFA"/>
    <w:rsid w:val="001D2B6F"/>
    <w:rsid w:val="00207D83"/>
    <w:rsid w:val="002362D0"/>
    <w:rsid w:val="0024221B"/>
    <w:rsid w:val="00251E55"/>
    <w:rsid w:val="002568D2"/>
    <w:rsid w:val="00261A62"/>
    <w:rsid w:val="00271774"/>
    <w:rsid w:val="0027505F"/>
    <w:rsid w:val="002A4211"/>
    <w:rsid w:val="002D4155"/>
    <w:rsid w:val="0037779D"/>
    <w:rsid w:val="003B119F"/>
    <w:rsid w:val="003B4EE9"/>
    <w:rsid w:val="003B5156"/>
    <w:rsid w:val="003E7708"/>
    <w:rsid w:val="00433F36"/>
    <w:rsid w:val="004373AE"/>
    <w:rsid w:val="00476E20"/>
    <w:rsid w:val="0049450A"/>
    <w:rsid w:val="004A4447"/>
    <w:rsid w:val="004B32FF"/>
    <w:rsid w:val="004B3C1F"/>
    <w:rsid w:val="004B5B36"/>
    <w:rsid w:val="004D3C58"/>
    <w:rsid w:val="005261FB"/>
    <w:rsid w:val="00583050"/>
    <w:rsid w:val="00587C5C"/>
    <w:rsid w:val="00595ED7"/>
    <w:rsid w:val="005C3D53"/>
    <w:rsid w:val="005E7940"/>
    <w:rsid w:val="005E7C0F"/>
    <w:rsid w:val="0062459F"/>
    <w:rsid w:val="00656FD6"/>
    <w:rsid w:val="00657978"/>
    <w:rsid w:val="00672D7E"/>
    <w:rsid w:val="00674A21"/>
    <w:rsid w:val="00675E51"/>
    <w:rsid w:val="006842D3"/>
    <w:rsid w:val="00686C7A"/>
    <w:rsid w:val="00694968"/>
    <w:rsid w:val="006C0787"/>
    <w:rsid w:val="006C3DBD"/>
    <w:rsid w:val="006F78EF"/>
    <w:rsid w:val="007327F4"/>
    <w:rsid w:val="0074269E"/>
    <w:rsid w:val="00747D7D"/>
    <w:rsid w:val="007B541A"/>
    <w:rsid w:val="007F7AE1"/>
    <w:rsid w:val="00802E2E"/>
    <w:rsid w:val="008326AE"/>
    <w:rsid w:val="00841DBF"/>
    <w:rsid w:val="008447D1"/>
    <w:rsid w:val="00854602"/>
    <w:rsid w:val="008F08DF"/>
    <w:rsid w:val="009036CB"/>
    <w:rsid w:val="00967EA5"/>
    <w:rsid w:val="00975141"/>
    <w:rsid w:val="00976361"/>
    <w:rsid w:val="00991767"/>
    <w:rsid w:val="009A52AD"/>
    <w:rsid w:val="009D3731"/>
    <w:rsid w:val="009D74BE"/>
    <w:rsid w:val="00A7102F"/>
    <w:rsid w:val="00A93049"/>
    <w:rsid w:val="00B04132"/>
    <w:rsid w:val="00B27E0B"/>
    <w:rsid w:val="00BA5B72"/>
    <w:rsid w:val="00BB7C57"/>
    <w:rsid w:val="00C755A4"/>
    <w:rsid w:val="00C83E24"/>
    <w:rsid w:val="00CC6001"/>
    <w:rsid w:val="00CC6A09"/>
    <w:rsid w:val="00D0333E"/>
    <w:rsid w:val="00D12119"/>
    <w:rsid w:val="00D50FC1"/>
    <w:rsid w:val="00E14038"/>
    <w:rsid w:val="00E27F38"/>
    <w:rsid w:val="00E31265"/>
    <w:rsid w:val="00E56209"/>
    <w:rsid w:val="00E57A63"/>
    <w:rsid w:val="00E87289"/>
    <w:rsid w:val="00E9008B"/>
    <w:rsid w:val="00EF0C1A"/>
    <w:rsid w:val="00F062C6"/>
    <w:rsid w:val="00F10FC9"/>
    <w:rsid w:val="00F560B6"/>
    <w:rsid w:val="00F61AF5"/>
    <w:rsid w:val="00F83B2B"/>
    <w:rsid w:val="00FA7623"/>
    <w:rsid w:val="00FD367E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3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1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1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1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59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8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4B6051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445-1E8E-443E-B6EC-722A3439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4B6051F</Template>
  <TotalTime>0</TotalTime>
  <Pages>3</Pages>
  <Words>529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Arbeitsstelle Schulinformatik FL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Nicolaus Ruther</dc:creator>
  <cp:lastModifiedBy>Frick Hansjoerg (Schulsozialarbeiter) SSA</cp:lastModifiedBy>
  <cp:revision>11</cp:revision>
  <cp:lastPrinted>2017-01-05T09:46:00Z</cp:lastPrinted>
  <dcterms:created xsi:type="dcterms:W3CDTF">2017-01-05T09:43:00Z</dcterms:created>
  <dcterms:modified xsi:type="dcterms:W3CDTF">2017-01-09T14:46:00Z</dcterms:modified>
</cp:coreProperties>
</file>